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5130" w14:textId="77777777" w:rsidR="0072171D" w:rsidRDefault="00804A3D">
      <w:pPr>
        <w:pStyle w:val="Nzev"/>
        <w:rPr>
          <w:sz w:val="28"/>
          <w:szCs w:val="28"/>
        </w:rPr>
      </w:pPr>
      <w:r>
        <w:rPr>
          <w:sz w:val="28"/>
          <w:szCs w:val="28"/>
        </w:rPr>
        <w:t>Kánon titulů české a světové literatury</w:t>
      </w:r>
    </w:p>
    <w:p w14:paraId="2DE6882A" w14:textId="77777777" w:rsidR="0072171D" w:rsidRDefault="00804A3D">
      <w:pPr>
        <w:pStyle w:val="Nzev"/>
        <w:rPr>
          <w:sz w:val="28"/>
          <w:szCs w:val="28"/>
        </w:rPr>
      </w:pPr>
      <w:r>
        <w:rPr>
          <w:sz w:val="28"/>
          <w:szCs w:val="28"/>
        </w:rPr>
        <w:t xml:space="preserve"> k maturitě z ČJL</w:t>
      </w:r>
    </w:p>
    <w:p w14:paraId="00027220" w14:textId="38F36D4E" w:rsidR="0072171D" w:rsidRDefault="00804A3D">
      <w:pPr>
        <w:pStyle w:val="Nzev"/>
      </w:pPr>
      <w:r>
        <w:rPr>
          <w:sz w:val="28"/>
          <w:szCs w:val="28"/>
        </w:rPr>
        <w:t>platný pro školní rok 202</w:t>
      </w:r>
      <w:r w:rsidR="00A4569D">
        <w:rPr>
          <w:sz w:val="28"/>
          <w:szCs w:val="28"/>
        </w:rPr>
        <w:t>6</w:t>
      </w:r>
      <w:r w:rsidR="00A27415">
        <w:rPr>
          <w:sz w:val="28"/>
          <w:szCs w:val="28"/>
        </w:rPr>
        <w:t>/2</w:t>
      </w:r>
      <w:r w:rsidR="00A4569D">
        <w:rPr>
          <w:sz w:val="28"/>
          <w:szCs w:val="28"/>
        </w:rPr>
        <w:t>7</w:t>
      </w:r>
    </w:p>
    <w:p w14:paraId="78E0F84F" w14:textId="77777777" w:rsidR="0072171D" w:rsidRDefault="0072171D">
      <w:pPr>
        <w:pStyle w:val="Nzev"/>
        <w:rPr>
          <w:sz w:val="22"/>
          <w:szCs w:val="22"/>
        </w:rPr>
      </w:pPr>
    </w:p>
    <w:p w14:paraId="69A2E1DD" w14:textId="77777777" w:rsidR="0072171D" w:rsidRDefault="0072171D">
      <w:pPr>
        <w:rPr>
          <w:rFonts w:ascii="Arial" w:hAnsi="Arial" w:cs="Arial"/>
          <w:sz w:val="22"/>
          <w:szCs w:val="22"/>
        </w:rPr>
      </w:pPr>
    </w:p>
    <w:p w14:paraId="28BFC9F5" w14:textId="77777777" w:rsidR="0072171D" w:rsidRDefault="00804A3D">
      <w:pPr>
        <w:pStyle w:val="Nadpis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Pravidla pro výběr titulů z kánonu </w:t>
      </w:r>
    </w:p>
    <w:p w14:paraId="60B37A58" w14:textId="69F8F3EF" w:rsidR="0072171D" w:rsidRDefault="00804A3D">
      <w:pPr>
        <w:pStyle w:val="Nadpis2"/>
        <w:rPr>
          <w:rFonts w:ascii="Calibri" w:hAnsi="Calibri"/>
          <w:i/>
          <w:sz w:val="24"/>
        </w:rPr>
      </w:pPr>
      <w:r>
        <w:rPr>
          <w:rFonts w:ascii="Calibri" w:hAnsi="Calibri" w:cs="Times New Roman"/>
          <w:bCs w:val="0"/>
          <w:sz w:val="24"/>
        </w:rPr>
        <w:t>Ž</w:t>
      </w:r>
      <w:r>
        <w:rPr>
          <w:rFonts w:ascii="Calibri" w:hAnsi="Calibri"/>
          <w:sz w:val="24"/>
        </w:rPr>
        <w:t xml:space="preserve">ák vybírá k maturitní zkoušce </w:t>
      </w:r>
      <w:r>
        <w:rPr>
          <w:rFonts w:ascii="Calibri" w:hAnsi="Calibri"/>
          <w:i/>
          <w:sz w:val="24"/>
        </w:rPr>
        <w:t>2</w:t>
      </w:r>
      <w:r w:rsidR="00A4569D">
        <w:rPr>
          <w:rFonts w:ascii="Calibri" w:hAnsi="Calibri"/>
          <w:i/>
          <w:sz w:val="24"/>
        </w:rPr>
        <w:t xml:space="preserve">5 </w:t>
      </w:r>
      <w:r>
        <w:rPr>
          <w:rFonts w:ascii="Calibri" w:hAnsi="Calibri"/>
          <w:i/>
          <w:sz w:val="24"/>
        </w:rPr>
        <w:t>děl podle tohoto klíče:</w:t>
      </w:r>
    </w:p>
    <w:p w14:paraId="6069609A" w14:textId="77777777" w:rsidR="0072171D" w:rsidRDefault="0072171D">
      <w:pPr>
        <w:rPr>
          <w:rFonts w:ascii="Calibri" w:hAnsi="Calibri"/>
        </w:rPr>
      </w:pPr>
    </w:p>
    <w:tbl>
      <w:tblPr>
        <w:tblW w:w="6787" w:type="dxa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1E0" w:firstRow="1" w:lastRow="1" w:firstColumn="1" w:lastColumn="1" w:noHBand="0" w:noVBand="0"/>
      </w:tblPr>
      <w:tblGrid>
        <w:gridCol w:w="3393"/>
        <w:gridCol w:w="3394"/>
      </w:tblGrid>
      <w:tr w:rsidR="0072171D" w14:paraId="3AA6CB9F" w14:textId="77777777"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45ABDD98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Světová a česká literatura do konce 18. století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6D60EE67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Minimálně 2 literární díla</w:t>
            </w:r>
          </w:p>
        </w:tc>
      </w:tr>
      <w:tr w:rsidR="0072171D" w14:paraId="1854D178" w14:textId="77777777"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2BDE6350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Světová a česká literatura</w:t>
            </w:r>
          </w:p>
          <w:p w14:paraId="0D94B1A8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19. století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1C703959" w14:textId="4B9B01F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Minimálně 3 literární díl</w:t>
            </w:r>
            <w:r w:rsidR="00DB4F5B">
              <w:rPr>
                <w:rFonts w:ascii="Calibri" w:hAnsi="Calibri" w:cs="Arial"/>
              </w:rPr>
              <w:t>a</w:t>
            </w:r>
          </w:p>
        </w:tc>
      </w:tr>
      <w:tr w:rsidR="0072171D" w14:paraId="321AD993" w14:textId="77777777"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08F49CAC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Světová literatura</w:t>
            </w:r>
          </w:p>
          <w:p w14:paraId="2B2B2F2E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20. a 21. století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32BDB022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Minimálně 4 literární díla</w:t>
            </w:r>
          </w:p>
        </w:tc>
      </w:tr>
      <w:tr w:rsidR="0072171D" w14:paraId="55A7F044" w14:textId="77777777"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4B19B258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Česká literatura</w:t>
            </w:r>
          </w:p>
          <w:p w14:paraId="33DBC0EC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20. a 21. století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8" w:type="dxa"/>
            </w:tcMar>
          </w:tcPr>
          <w:p w14:paraId="1084E73E" w14:textId="77777777" w:rsidR="0072171D" w:rsidRDefault="00804A3D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Minimálně 5 literárních děl</w:t>
            </w:r>
          </w:p>
        </w:tc>
      </w:tr>
    </w:tbl>
    <w:p w14:paraId="26B94A21" w14:textId="77777777" w:rsidR="0072171D" w:rsidRDefault="0072171D">
      <w:pPr>
        <w:rPr>
          <w:rFonts w:ascii="Calibri" w:hAnsi="Calibri" w:cs="Arial"/>
        </w:rPr>
      </w:pPr>
    </w:p>
    <w:p w14:paraId="2D5D9D45" w14:textId="77777777" w:rsidR="0072171D" w:rsidRDefault="0072171D">
      <w:pPr>
        <w:rPr>
          <w:rFonts w:ascii="Calibri" w:hAnsi="Calibri" w:cs="Arial"/>
        </w:rPr>
      </w:pPr>
    </w:p>
    <w:p w14:paraId="7B672C44" w14:textId="77777777" w:rsidR="0072171D" w:rsidRDefault="00804A3D">
      <w:pPr>
        <w:rPr>
          <w:rFonts w:ascii="Calibri" w:hAnsi="Calibri" w:cs="Arial"/>
          <w:b/>
          <w:u w:val="single"/>
        </w:rPr>
      </w:pPr>
      <w:r>
        <w:rPr>
          <w:rFonts w:ascii="Calibri" w:hAnsi="Calibri" w:cs="Arial"/>
          <w:b/>
        </w:rPr>
        <w:t xml:space="preserve">Pozn.: minimálně </w:t>
      </w:r>
      <w:r>
        <w:rPr>
          <w:rFonts w:ascii="Calibri" w:hAnsi="Calibri" w:cs="Arial"/>
          <w:b/>
          <w:u w:val="single"/>
        </w:rPr>
        <w:t>dvěma</w:t>
      </w:r>
      <w:r>
        <w:rPr>
          <w:rFonts w:ascii="Calibri" w:hAnsi="Calibri" w:cs="Arial"/>
          <w:b/>
        </w:rPr>
        <w:t xml:space="preserve"> literárními díly  musí být v žákově seznamu zastoupena próza, poezie a drama; </w:t>
      </w:r>
      <w:r>
        <w:rPr>
          <w:rFonts w:ascii="Calibri" w:hAnsi="Calibri" w:cs="Arial"/>
          <w:b/>
          <w:u w:val="single"/>
        </w:rPr>
        <w:t>od jednoho autora je možné uvádět nejvýše dvě literární díla.</w:t>
      </w:r>
    </w:p>
    <w:p w14:paraId="401A227E" w14:textId="77777777" w:rsidR="0072171D" w:rsidRDefault="0072171D">
      <w:pPr>
        <w:rPr>
          <w:rFonts w:ascii="Calibri" w:hAnsi="Calibri" w:cs="Arial"/>
        </w:rPr>
      </w:pPr>
    </w:p>
    <w:p w14:paraId="45AA03EE" w14:textId="77777777" w:rsidR="0072171D" w:rsidRDefault="0072171D"/>
    <w:p w14:paraId="2665983B" w14:textId="77777777" w:rsidR="0072171D" w:rsidRDefault="0072171D">
      <w:pPr>
        <w:jc w:val="center"/>
        <w:rPr>
          <w:rFonts w:ascii="Arial" w:hAnsi="Arial" w:cs="Arial"/>
          <w:sz w:val="16"/>
        </w:rPr>
      </w:pPr>
    </w:p>
    <w:p w14:paraId="228DCFF3" w14:textId="77777777" w:rsidR="0072171D" w:rsidRDefault="00804A3D">
      <w:pPr>
        <w:pStyle w:val="Podnadpis"/>
        <w:rPr>
          <w:rFonts w:ascii="Cambria" w:hAnsi="Cambria"/>
          <w:b w:val="0"/>
          <w:i w:val="0"/>
          <w:sz w:val="22"/>
          <w:szCs w:val="22"/>
        </w:rPr>
      </w:pPr>
      <w:r>
        <w:rPr>
          <w:rFonts w:ascii="Cambria" w:hAnsi="Cambria"/>
          <w:sz w:val="22"/>
          <w:szCs w:val="22"/>
          <w:u w:val="single"/>
        </w:rPr>
        <w:t xml:space="preserve">SVĚTOVÁ A ČESKÁ LITERATURA DO KONCE 18. STOLETÍ </w:t>
      </w:r>
      <w:r>
        <w:rPr>
          <w:rFonts w:ascii="Cambria" w:hAnsi="Cambria"/>
          <w:b w:val="0"/>
          <w:i w:val="0"/>
          <w:sz w:val="22"/>
          <w:szCs w:val="22"/>
        </w:rPr>
        <w:t xml:space="preserve"> - VOLÍTE MINIMÁLNĚ 2 DÍLA</w:t>
      </w:r>
    </w:p>
    <w:p w14:paraId="53E0F8ED" w14:textId="3CEC0225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</w:p>
    <w:p w14:paraId="78BA837F" w14:textId="77777777" w:rsidR="00563AB4" w:rsidRDefault="00563AB4">
      <w:r>
        <w:rPr>
          <w:rFonts w:ascii="Cambria" w:hAnsi="Cambria" w:cs="Arial"/>
          <w:sz w:val="22"/>
          <w:szCs w:val="22"/>
        </w:rPr>
        <w:t>Bible ( knihy Genesis, Exodus, z Nového zákona 1 evangelium), ekumenický překlad</w:t>
      </w:r>
    </w:p>
    <w:p w14:paraId="26539274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Boccaccio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Dekameron (den prvý a druhý), překlad Radovan Krátký</w:t>
      </w:r>
    </w:p>
    <w:p w14:paraId="6F263498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Cervantes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Důmyslný rytíř Don Quijote de la Mancha, překlad  Hugo Kosterka</w:t>
      </w:r>
    </w:p>
    <w:p w14:paraId="27BC9DDC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Epos o Gilgamešovi, překlad Lubor Matouš</w:t>
      </w:r>
    </w:p>
    <w:p w14:paraId="5D56C233" w14:textId="1879BE3C" w:rsidR="00563AB4" w:rsidRPr="00563AB4" w:rsidRDefault="00563AB4">
      <w:r>
        <w:rPr>
          <w:rFonts w:ascii="Cambria" w:hAnsi="Cambria" w:cs="Arial"/>
          <w:sz w:val="22"/>
          <w:szCs w:val="22"/>
        </w:rPr>
        <w:t>Euripides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Médea, přeložil Josef Sedláč</w:t>
      </w:r>
    </w:p>
    <w:p w14:paraId="646513CA" w14:textId="77777777" w:rsidR="00563AB4" w:rsidRDefault="00563AB4">
      <w:r>
        <w:rPr>
          <w:rFonts w:ascii="Cambria" w:hAnsi="Cambria" w:cs="Arial"/>
          <w:sz w:val="22"/>
          <w:szCs w:val="22"/>
        </w:rPr>
        <w:t>Komenský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Labyrint světa a ráj srdce (původní znění, kapitoly I – XXXVII.)</w:t>
      </w:r>
    </w:p>
    <w:p w14:paraId="14B5107D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Moliére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Lakomec, překlad E. A. Saudek</w:t>
      </w:r>
    </w:p>
    <w:p w14:paraId="40C01FA3" w14:textId="3009BCAD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Tartuffe, překlad František Vrba</w:t>
      </w:r>
    </w:p>
    <w:p w14:paraId="014658AA" w14:textId="57E8E2E3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Shakespeare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Othello, přeložil E. A. Saudek</w:t>
      </w:r>
    </w:p>
    <w:p w14:paraId="0E6BBB9F" w14:textId="25B1609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Hamlet, přeložil František Nevrla</w:t>
      </w:r>
    </w:p>
    <w:p w14:paraId="02C42FA7" w14:textId="1CAB18EB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Romeo a Julie, přeložil Jiří Josek</w:t>
      </w:r>
    </w:p>
    <w:p w14:paraId="13BABAB0" w14:textId="5D1076BE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Zkrocení zlé ženy, přeložil E. A. Saudek</w:t>
      </w:r>
    </w:p>
    <w:p w14:paraId="57167DE9" w14:textId="47998212" w:rsidR="00A4569D" w:rsidRDefault="00A4569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Macbeth</w:t>
      </w:r>
    </w:p>
    <w:p w14:paraId="4A913752" w14:textId="6AEA3387" w:rsidR="00A4569D" w:rsidRDefault="00A4569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Kupec benátský</w:t>
      </w:r>
    </w:p>
    <w:p w14:paraId="3B64CE7F" w14:textId="661ECC11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Sofokles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Král Oidipus, přeložil Ferdinand Stiebitz</w:t>
      </w:r>
    </w:p>
    <w:p w14:paraId="3CC55C3E" w14:textId="7A708A37" w:rsidR="00563AB4" w:rsidRDefault="00563AB4" w:rsidP="00563AB4">
      <w:pPr>
        <w:ind w:left="1416" w:firstLine="708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Antigona, přeložil Ferdinand Stiebitz</w:t>
      </w:r>
    </w:p>
    <w:p w14:paraId="25529F49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Swift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Gulliverovy cesty, překlad Aloys Skoumal</w:t>
      </w:r>
    </w:p>
    <w:p w14:paraId="6DB58723" w14:textId="6A1C1F78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</w:p>
    <w:p w14:paraId="680E3ED3" w14:textId="60B6AEE3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</w:p>
    <w:p w14:paraId="36C76764" w14:textId="77777777" w:rsidR="0072171D" w:rsidRDefault="0072171D">
      <w:pPr>
        <w:rPr>
          <w:rFonts w:ascii="Cambria" w:hAnsi="Cambria" w:cs="Arial"/>
          <w:i/>
          <w:sz w:val="22"/>
          <w:szCs w:val="22"/>
        </w:rPr>
      </w:pPr>
    </w:p>
    <w:p w14:paraId="1AD630FD" w14:textId="77777777" w:rsidR="0072171D" w:rsidRDefault="0072171D">
      <w:pPr>
        <w:rPr>
          <w:rFonts w:ascii="Cambria" w:hAnsi="Cambria" w:cs="Arial"/>
          <w:sz w:val="22"/>
          <w:szCs w:val="22"/>
        </w:rPr>
      </w:pPr>
    </w:p>
    <w:p w14:paraId="2622133B" w14:textId="77777777" w:rsidR="0072171D" w:rsidRDefault="00804A3D">
      <w:pPr>
        <w:pStyle w:val="Nadpis1"/>
        <w:rPr>
          <w:rFonts w:ascii="Cambria" w:hAnsi="Cambria"/>
          <w:b w:val="0"/>
          <w:i w:val="0"/>
          <w:sz w:val="22"/>
          <w:szCs w:val="22"/>
        </w:rPr>
      </w:pPr>
      <w:r>
        <w:rPr>
          <w:rFonts w:ascii="Cambria" w:hAnsi="Cambria"/>
          <w:sz w:val="22"/>
          <w:szCs w:val="22"/>
          <w:u w:val="single"/>
        </w:rPr>
        <w:t xml:space="preserve">SVĚTOVÁ A ČESKÁ LITERATURA 19. STOL </w:t>
      </w:r>
      <w:r>
        <w:rPr>
          <w:rFonts w:ascii="Cambria" w:hAnsi="Cambria"/>
          <w:b w:val="0"/>
          <w:i w:val="0"/>
          <w:sz w:val="22"/>
          <w:szCs w:val="22"/>
        </w:rPr>
        <w:t>- VOLÍTE MINIMÁLNĚ 3 DÍLA</w:t>
      </w:r>
    </w:p>
    <w:p w14:paraId="0448968E" w14:textId="77777777" w:rsidR="0072171D" w:rsidRDefault="0072171D"/>
    <w:p w14:paraId="4C94D987" w14:textId="59906E3C" w:rsidR="00563AB4" w:rsidRDefault="00563AB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Aust</w:t>
      </w:r>
      <w:r w:rsidR="00A4569D">
        <w:rPr>
          <w:rFonts w:ascii="Cambria" w:hAnsi="Cambria"/>
          <w:sz w:val="22"/>
          <w:szCs w:val="22"/>
        </w:rPr>
        <w:t>e</w:t>
      </w:r>
      <w:r>
        <w:rPr>
          <w:rFonts w:ascii="Cambria" w:hAnsi="Cambria"/>
          <w:sz w:val="22"/>
          <w:szCs w:val="22"/>
        </w:rPr>
        <w:t>nová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>Pýcha a předsudek</w:t>
      </w:r>
    </w:p>
    <w:p w14:paraId="0569DF19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Balzac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Otec Goriot, překlad Božena Zimová</w:t>
      </w:r>
    </w:p>
    <w:p w14:paraId="49A06765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Baudelaire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Květy zla </w:t>
      </w:r>
      <w:r>
        <w:rPr>
          <w:rFonts w:ascii="Cambria" w:hAnsi="Cambria" w:cs="Arial"/>
          <w:i/>
          <w:sz w:val="22"/>
          <w:szCs w:val="22"/>
        </w:rPr>
        <w:t>(poezie)</w:t>
      </w:r>
      <w:r>
        <w:rPr>
          <w:rFonts w:ascii="Cambria" w:hAnsi="Cambria" w:cs="Arial"/>
          <w:sz w:val="22"/>
          <w:szCs w:val="22"/>
        </w:rPr>
        <w:t>, vydání Ml. fronty 1992</w:t>
      </w:r>
    </w:p>
    <w:p w14:paraId="29AB7911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lastRenderedPageBreak/>
        <w:t>Čechov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Pavilon č.6 a jiné povídky, překlad Petr Křička</w:t>
      </w:r>
    </w:p>
    <w:p w14:paraId="32503FD1" w14:textId="77777777" w:rsidR="00563AB4" w:rsidRDefault="00563AB4">
      <w:pPr>
        <w:rPr>
          <w:rFonts w:ascii="Cambria" w:hAnsi="Cambria" w:cs="Arial"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Čechov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Strýček Váňa </w:t>
      </w:r>
      <w:r>
        <w:rPr>
          <w:rFonts w:ascii="Cambria" w:hAnsi="Cambria" w:cs="Arial"/>
          <w:i/>
          <w:sz w:val="22"/>
          <w:szCs w:val="22"/>
        </w:rPr>
        <w:t xml:space="preserve">(drama),  </w:t>
      </w:r>
      <w:r>
        <w:rPr>
          <w:rFonts w:ascii="Cambria" w:hAnsi="Cambria" w:cs="Arial"/>
          <w:sz w:val="22"/>
          <w:szCs w:val="22"/>
        </w:rPr>
        <w:t>přeložil Leoš Suchařípa</w:t>
      </w:r>
    </w:p>
    <w:p w14:paraId="4BAD0912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Dickens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Oliver Twist, přeložili Emanuela a Emanuel Tilschovi</w:t>
      </w:r>
    </w:p>
    <w:p w14:paraId="4841D0B4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Dostojevskij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Zločin a trest, překlad Jaroslav Hulák</w:t>
      </w:r>
    </w:p>
    <w:p w14:paraId="1FF06914" w14:textId="77777777" w:rsidR="00563AB4" w:rsidRDefault="00563AB4">
      <w:r>
        <w:rPr>
          <w:rFonts w:ascii="Cambria" w:hAnsi="Cambria" w:cs="Arial"/>
          <w:sz w:val="22"/>
          <w:szCs w:val="22"/>
        </w:rPr>
        <w:t>Flaubert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Paní Bovaryová, překlad Miroslav Jindra</w:t>
      </w:r>
    </w:p>
    <w:p w14:paraId="64FBD604" w14:textId="77777777" w:rsidR="00563AB4" w:rsidRDefault="00563AB4">
      <w:r>
        <w:rPr>
          <w:rFonts w:ascii="Cambria" w:hAnsi="Cambria" w:cs="Arial"/>
          <w:sz w:val="22"/>
          <w:szCs w:val="22"/>
        </w:rPr>
        <w:t>Gogol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Revizor </w:t>
      </w:r>
      <w:r>
        <w:rPr>
          <w:rFonts w:ascii="Cambria" w:hAnsi="Cambria" w:cs="Arial"/>
          <w:i/>
          <w:sz w:val="22"/>
          <w:szCs w:val="22"/>
        </w:rPr>
        <w:t>(drama)</w:t>
      </w:r>
      <w:r>
        <w:rPr>
          <w:rFonts w:ascii="Cambria" w:hAnsi="Cambria" w:cs="Arial"/>
          <w:sz w:val="22"/>
          <w:szCs w:val="22"/>
        </w:rPr>
        <w:t>, překlad Karel Milota</w:t>
      </w:r>
    </w:p>
    <w:p w14:paraId="2C4E48AC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Hugo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Bídníci, překlad Zdeňka Pavlousková</w:t>
      </w:r>
    </w:p>
    <w:p w14:paraId="5246B391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Hugo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Chrám Matky Boží v Paříži, překlad Milena Tomášková</w:t>
      </w:r>
    </w:p>
    <w:p w14:paraId="7D63ADA5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Ibsen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Nora </w:t>
      </w:r>
      <w:r>
        <w:rPr>
          <w:rFonts w:ascii="Cambria" w:hAnsi="Cambria" w:cs="Arial"/>
          <w:i/>
          <w:sz w:val="22"/>
          <w:szCs w:val="22"/>
        </w:rPr>
        <w:t>(drama)</w:t>
      </w:r>
      <w:r>
        <w:rPr>
          <w:rFonts w:ascii="Cambria" w:hAnsi="Cambria" w:cs="Arial"/>
          <w:sz w:val="22"/>
          <w:szCs w:val="22"/>
        </w:rPr>
        <w:t>, překlad Frant. Fröhlich</w:t>
      </w:r>
    </w:p>
    <w:p w14:paraId="74098953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Maupassant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Kulička, překlad Břetislav Štorm</w:t>
      </w:r>
    </w:p>
    <w:p w14:paraId="2CE6350E" w14:textId="298E581B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Poe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 w:rsidR="00A27415">
        <w:rPr>
          <w:rFonts w:ascii="Cambria" w:hAnsi="Cambria" w:cs="Arial"/>
          <w:sz w:val="22"/>
          <w:szCs w:val="22"/>
        </w:rPr>
        <w:t>Jáma a kyvadlo a jiné povídky. Překlad Josef Schwarz</w:t>
      </w:r>
    </w:p>
    <w:p w14:paraId="168E3653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Puškin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Evžen Oněgin (</w:t>
      </w:r>
      <w:r>
        <w:rPr>
          <w:rFonts w:ascii="Cambria" w:hAnsi="Cambria" w:cs="Arial"/>
          <w:i/>
          <w:sz w:val="22"/>
          <w:szCs w:val="22"/>
        </w:rPr>
        <w:t>román ve verších),</w:t>
      </w:r>
      <w:r>
        <w:rPr>
          <w:rFonts w:ascii="Cambria" w:hAnsi="Cambria" w:cs="Arial"/>
          <w:sz w:val="22"/>
          <w:szCs w:val="22"/>
        </w:rPr>
        <w:t xml:space="preserve"> překlad Josef Hora</w:t>
      </w:r>
    </w:p>
    <w:p w14:paraId="68C6D8A1" w14:textId="77777777" w:rsidR="00563AB4" w:rsidRDefault="00563AB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Sienkiewicz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>Quo vadis, přel. Jan Sedlák</w:t>
      </w:r>
    </w:p>
    <w:p w14:paraId="2F718775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Tolstoj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Anna Kareninová, překlad Věra Očadlíková</w:t>
      </w:r>
    </w:p>
    <w:p w14:paraId="31666DB8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Tolstoj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Vojna a mír, překlad Tamara a Vilém Sýkorovi</w:t>
      </w:r>
    </w:p>
    <w:p w14:paraId="418BF9FF" w14:textId="77777777" w:rsidR="00563AB4" w:rsidRDefault="00563AB4">
      <w:r>
        <w:rPr>
          <w:rFonts w:ascii="Cambria" w:hAnsi="Cambria" w:cs="Arial"/>
          <w:sz w:val="22"/>
          <w:szCs w:val="22"/>
        </w:rPr>
        <w:t>Wilde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Obraz Doriana Graye, překlad J. Z. Novák</w:t>
      </w:r>
    </w:p>
    <w:p w14:paraId="3202706C" w14:textId="77777777" w:rsidR="00563AB4" w:rsidRDefault="00563AB4">
      <w:r>
        <w:rPr>
          <w:rFonts w:ascii="Cambria" w:hAnsi="Cambria" w:cs="Arial"/>
          <w:sz w:val="22"/>
          <w:szCs w:val="22"/>
        </w:rPr>
        <w:t>Zola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Zabiják, překlad Luděk Kárl</w:t>
      </w:r>
    </w:p>
    <w:p w14:paraId="03024433" w14:textId="77777777" w:rsidR="0072171D" w:rsidRDefault="0072171D">
      <w:pPr>
        <w:rPr>
          <w:rFonts w:ascii="Cambria" w:hAnsi="Cambria" w:cs="Arial"/>
          <w:i/>
          <w:sz w:val="22"/>
          <w:szCs w:val="22"/>
        </w:rPr>
      </w:pPr>
    </w:p>
    <w:p w14:paraId="08FF0CC2" w14:textId="77777777" w:rsidR="0072171D" w:rsidRDefault="00804A3D"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</w:p>
    <w:p w14:paraId="69C7F268" w14:textId="77777777" w:rsidR="00563AB4" w:rsidRDefault="00563AB4">
      <w:pPr>
        <w:rPr>
          <w:rFonts w:ascii="Cambria" w:hAnsi="Cambria" w:cs="Arial"/>
          <w:sz w:val="22"/>
          <w:szCs w:val="22"/>
        </w:rPr>
      </w:pPr>
    </w:p>
    <w:p w14:paraId="36AB8228" w14:textId="77777777" w:rsidR="00563AB4" w:rsidRDefault="00563AB4">
      <w:pPr>
        <w:rPr>
          <w:rFonts w:ascii="Cambria" w:hAnsi="Cambria" w:cs="Arial"/>
          <w:sz w:val="22"/>
          <w:szCs w:val="22"/>
        </w:rPr>
      </w:pPr>
    </w:p>
    <w:p w14:paraId="6CAD1477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Čech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Nový epochální výlet p. Broučka, tentokrát do XV. století</w:t>
      </w:r>
    </w:p>
    <w:p w14:paraId="46F71490" w14:textId="77777777" w:rsidR="00563AB4" w:rsidRDefault="00563AB4">
      <w:pPr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Erben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Kytice (</w:t>
      </w:r>
      <w:r>
        <w:rPr>
          <w:rFonts w:ascii="Cambria" w:hAnsi="Cambria" w:cs="Arial"/>
          <w:i/>
          <w:sz w:val="22"/>
          <w:szCs w:val="22"/>
        </w:rPr>
        <w:t>poezie)</w:t>
      </w:r>
    </w:p>
    <w:p w14:paraId="0FDCB18E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Havlíček Borovský</w:t>
      </w:r>
      <w:r>
        <w:rPr>
          <w:rFonts w:ascii="Cambria" w:hAnsi="Cambria" w:cs="Arial"/>
          <w:sz w:val="22"/>
          <w:szCs w:val="22"/>
        </w:rPr>
        <w:tab/>
        <w:t xml:space="preserve">Křest sv. Vladimíra </w:t>
      </w:r>
      <w:r>
        <w:rPr>
          <w:rFonts w:ascii="Cambria" w:hAnsi="Cambria" w:cs="Arial"/>
          <w:i/>
          <w:sz w:val="22"/>
          <w:szCs w:val="22"/>
        </w:rPr>
        <w:t>(poezie</w:t>
      </w:r>
      <w:r>
        <w:rPr>
          <w:rFonts w:ascii="Cambria" w:hAnsi="Cambria" w:cs="Arial"/>
          <w:sz w:val="22"/>
          <w:szCs w:val="22"/>
        </w:rPr>
        <w:t>)</w:t>
      </w:r>
    </w:p>
    <w:p w14:paraId="7588E95E" w14:textId="77AEB24B" w:rsidR="00563AB4" w:rsidRPr="00A27415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Havlíček Borovský</w:t>
      </w:r>
      <w:r>
        <w:rPr>
          <w:rFonts w:ascii="Cambria" w:hAnsi="Cambria" w:cs="Arial"/>
          <w:sz w:val="22"/>
          <w:szCs w:val="22"/>
        </w:rPr>
        <w:tab/>
        <w:t xml:space="preserve">Tyrolské elegie </w:t>
      </w:r>
      <w:r>
        <w:rPr>
          <w:rFonts w:ascii="Cambria" w:hAnsi="Cambria" w:cs="Arial"/>
          <w:i/>
          <w:sz w:val="22"/>
          <w:szCs w:val="22"/>
        </w:rPr>
        <w:t>(poezie</w:t>
      </w:r>
      <w:r>
        <w:rPr>
          <w:rFonts w:ascii="Cambria" w:hAnsi="Cambria" w:cs="Arial"/>
          <w:sz w:val="22"/>
          <w:szCs w:val="22"/>
        </w:rPr>
        <w:t xml:space="preserve">) </w:t>
      </w:r>
    </w:p>
    <w:p w14:paraId="206DACBE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Mácha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Máj (poezie)</w:t>
      </w:r>
    </w:p>
    <w:p w14:paraId="2A88B696" w14:textId="77777777" w:rsidR="00563AB4" w:rsidRDefault="00563AB4">
      <w:pPr>
        <w:rPr>
          <w:rFonts w:ascii="Cambria" w:hAnsi="Cambria" w:cs="Arial"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Mrštíkové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Maryša </w:t>
      </w:r>
      <w:r>
        <w:rPr>
          <w:rFonts w:ascii="Cambria" w:hAnsi="Cambria" w:cs="Arial"/>
          <w:i/>
          <w:sz w:val="22"/>
          <w:szCs w:val="22"/>
        </w:rPr>
        <w:t>(drama)</w:t>
      </w:r>
    </w:p>
    <w:p w14:paraId="59D16FDB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Němcová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Babička</w:t>
      </w:r>
    </w:p>
    <w:p w14:paraId="52BD1CD1" w14:textId="24D378C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Němcová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Divá Bára</w:t>
      </w:r>
      <w:r w:rsidR="00A27415">
        <w:rPr>
          <w:rFonts w:ascii="Cambria" w:hAnsi="Cambria" w:cs="Arial"/>
          <w:sz w:val="22"/>
          <w:szCs w:val="22"/>
        </w:rPr>
        <w:t xml:space="preserve"> – POZOR! Součástí kánonu bude pouze do maturit 2029</w:t>
      </w:r>
    </w:p>
    <w:p w14:paraId="3C076C39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Němcová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 zámku a v podzámčí</w:t>
      </w:r>
    </w:p>
    <w:p w14:paraId="03CF8893" w14:textId="77777777" w:rsidR="00563AB4" w:rsidRDefault="00563AB4">
      <w:r>
        <w:rPr>
          <w:rFonts w:ascii="Cambria" w:hAnsi="Cambria" w:cs="Arial"/>
          <w:sz w:val="22"/>
          <w:szCs w:val="22"/>
        </w:rPr>
        <w:t>Neruda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Balady a romance </w:t>
      </w:r>
      <w:r>
        <w:rPr>
          <w:rFonts w:ascii="Cambria" w:hAnsi="Cambria" w:cs="Arial"/>
          <w:i/>
          <w:sz w:val="22"/>
          <w:szCs w:val="22"/>
        </w:rPr>
        <w:t>(poezie)</w:t>
      </w:r>
    </w:p>
    <w:p w14:paraId="4BB715EA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Neruda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Povídky malostranské</w:t>
      </w:r>
    </w:p>
    <w:p w14:paraId="49D099C9" w14:textId="77777777" w:rsidR="00563AB4" w:rsidRDefault="00563AB4">
      <w:pPr>
        <w:rPr>
          <w:rFonts w:ascii="Cambria" w:hAnsi="Cambria" w:cs="Arial"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Stroupežnický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Naši furianti </w:t>
      </w:r>
      <w:r>
        <w:rPr>
          <w:rFonts w:ascii="Cambria" w:hAnsi="Cambria" w:cs="Arial"/>
          <w:i/>
          <w:sz w:val="22"/>
          <w:szCs w:val="22"/>
        </w:rPr>
        <w:t>(drama)</w:t>
      </w:r>
    </w:p>
    <w:p w14:paraId="62A87D73" w14:textId="77777777" w:rsidR="00563AB4" w:rsidRDefault="00563AB4">
      <w:pPr>
        <w:rPr>
          <w:rFonts w:ascii="Cambria" w:hAnsi="Cambria" w:cs="Arial"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Tyl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Strakonický dudák </w:t>
      </w:r>
      <w:r>
        <w:rPr>
          <w:rFonts w:ascii="Cambria" w:hAnsi="Cambria" w:cs="Arial"/>
          <w:i/>
          <w:sz w:val="22"/>
          <w:szCs w:val="22"/>
        </w:rPr>
        <w:t>(drama)</w:t>
      </w:r>
    </w:p>
    <w:p w14:paraId="74E17EEA" w14:textId="77777777" w:rsidR="00563AB4" w:rsidRDefault="00563AB4">
      <w:r>
        <w:rPr>
          <w:rFonts w:ascii="Cambria" w:hAnsi="Cambria" w:cs="Arial"/>
          <w:sz w:val="22"/>
          <w:szCs w:val="22"/>
        </w:rPr>
        <w:t>Vrchlický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Noc na Karlštejně</w:t>
      </w:r>
    </w:p>
    <w:p w14:paraId="793172C1" w14:textId="77777777" w:rsidR="0072171D" w:rsidRDefault="00804A3D">
      <w:r>
        <w:rPr>
          <w:rFonts w:ascii="Cambria" w:hAnsi="Cambria" w:cs="Arial"/>
          <w:sz w:val="22"/>
          <w:szCs w:val="22"/>
        </w:rPr>
        <w:t>Preisová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Gazdina roba </w:t>
      </w:r>
      <w:r>
        <w:rPr>
          <w:rFonts w:ascii="Cambria" w:hAnsi="Cambria" w:cs="Arial"/>
          <w:i/>
          <w:iCs/>
          <w:sz w:val="22"/>
          <w:szCs w:val="22"/>
        </w:rPr>
        <w:t>(drama)</w:t>
      </w:r>
    </w:p>
    <w:p w14:paraId="790C4A19" w14:textId="77777777" w:rsidR="0072171D" w:rsidRDefault="0072171D">
      <w:pPr>
        <w:rPr>
          <w:rFonts w:ascii="Cambria" w:hAnsi="Cambria" w:cs="Arial"/>
          <w:sz w:val="22"/>
          <w:szCs w:val="22"/>
        </w:rPr>
      </w:pPr>
    </w:p>
    <w:p w14:paraId="6783A82D" w14:textId="77777777" w:rsidR="0072171D" w:rsidRDefault="0072171D">
      <w:pPr>
        <w:rPr>
          <w:rFonts w:ascii="Cambria" w:hAnsi="Cambria" w:cs="Arial"/>
          <w:b/>
          <w:i/>
          <w:sz w:val="22"/>
          <w:szCs w:val="22"/>
        </w:rPr>
      </w:pPr>
    </w:p>
    <w:p w14:paraId="07EF6DAB" w14:textId="14C63313" w:rsidR="00563AB4" w:rsidRDefault="00804A3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/>
          <w:i/>
          <w:sz w:val="22"/>
          <w:szCs w:val="22"/>
          <w:u w:val="single"/>
        </w:rPr>
        <w:t xml:space="preserve">SVĚTOVÁ LITERATURA 20. A 21. </w:t>
      </w:r>
      <w:r w:rsidR="00563AB4">
        <w:rPr>
          <w:rFonts w:ascii="Cambria" w:hAnsi="Cambria" w:cs="Arial"/>
          <w:b/>
          <w:i/>
          <w:sz w:val="22"/>
          <w:szCs w:val="22"/>
          <w:u w:val="single"/>
        </w:rPr>
        <w:t xml:space="preserve">STOLETÍ </w:t>
      </w:r>
      <w:r w:rsidR="00563AB4">
        <w:rPr>
          <w:rFonts w:ascii="Cambria" w:hAnsi="Cambria" w:cs="Arial"/>
          <w:sz w:val="22"/>
          <w:szCs w:val="22"/>
        </w:rPr>
        <w:t>– VOLÍTE</w:t>
      </w:r>
      <w:r>
        <w:rPr>
          <w:rFonts w:ascii="Cambria" w:hAnsi="Cambria" w:cs="Arial"/>
          <w:sz w:val="22"/>
          <w:szCs w:val="22"/>
        </w:rPr>
        <w:t xml:space="preserve"> MINIMÁLNĚ 4 DÍLA</w:t>
      </w:r>
    </w:p>
    <w:p w14:paraId="074EDCDE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Appollinaire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Alkoholy </w:t>
      </w:r>
      <w:r>
        <w:rPr>
          <w:rFonts w:ascii="Cambria" w:hAnsi="Cambria" w:cs="Arial"/>
          <w:i/>
          <w:sz w:val="22"/>
          <w:szCs w:val="22"/>
        </w:rPr>
        <w:t>(poezie)</w:t>
      </w:r>
      <w:r>
        <w:rPr>
          <w:rFonts w:ascii="Cambria" w:hAnsi="Cambria" w:cs="Arial"/>
          <w:sz w:val="22"/>
          <w:szCs w:val="22"/>
        </w:rPr>
        <w:t>, vyd. Odeon, Praha 1996, překlad Pavel Kopta</w:t>
      </w:r>
    </w:p>
    <w:p w14:paraId="777BD669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Beckett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Čekání na Godota (</w:t>
      </w:r>
      <w:r>
        <w:rPr>
          <w:rFonts w:ascii="Cambria" w:hAnsi="Cambria" w:cs="Arial"/>
          <w:i/>
          <w:sz w:val="22"/>
          <w:szCs w:val="22"/>
        </w:rPr>
        <w:t>drama)</w:t>
      </w:r>
      <w:r>
        <w:rPr>
          <w:rFonts w:ascii="Cambria" w:hAnsi="Cambria" w:cs="Arial"/>
          <w:sz w:val="22"/>
          <w:szCs w:val="22"/>
        </w:rPr>
        <w:t>, překlad Patrik Ouředník</w:t>
      </w:r>
    </w:p>
    <w:p w14:paraId="64DD68F6" w14:textId="77777777" w:rsidR="00563AB4" w:rsidRDefault="00563AB4">
      <w:r>
        <w:rPr>
          <w:rFonts w:ascii="Cambria" w:hAnsi="Cambria" w:cs="Arial"/>
          <w:sz w:val="22"/>
          <w:szCs w:val="22"/>
        </w:rPr>
        <w:t>Bradbury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451 stupňů Fahrenheita</w:t>
      </w:r>
    </w:p>
    <w:p w14:paraId="1D109816" w14:textId="77777777" w:rsidR="00563AB4" w:rsidRDefault="00563AB4">
      <w:r>
        <w:rPr>
          <w:rFonts w:ascii="Cambria" w:hAnsi="Cambria" w:cs="Arial"/>
          <w:sz w:val="22"/>
          <w:szCs w:val="22"/>
        </w:rPr>
        <w:t>Bradbury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Marťanská kronika, překlad Jarmila Emmerová</w:t>
      </w:r>
    </w:p>
    <w:p w14:paraId="20A73AFE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Camus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Cizinec, překlad Miroslav Žilina</w:t>
      </w:r>
    </w:p>
    <w:p w14:paraId="4A8EE230" w14:textId="0F9357D8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Čechov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Višňový sad (</w:t>
      </w:r>
      <w:r>
        <w:rPr>
          <w:rFonts w:ascii="Cambria" w:hAnsi="Cambria" w:cs="Arial"/>
          <w:i/>
          <w:sz w:val="22"/>
          <w:szCs w:val="22"/>
        </w:rPr>
        <w:t>drama), překlad Leoš Suchařípa</w:t>
      </w:r>
    </w:p>
    <w:p w14:paraId="668822F4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Doyle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Pes baskervillský</w:t>
      </w:r>
    </w:p>
    <w:p w14:paraId="0FB1CA7A" w14:textId="77777777" w:rsidR="00563AB4" w:rsidRDefault="00563AB4">
      <w:r>
        <w:rPr>
          <w:rFonts w:ascii="Cambria" w:hAnsi="Cambria" w:cs="Arial"/>
          <w:sz w:val="22"/>
          <w:szCs w:val="22"/>
        </w:rPr>
        <w:t>Dürrenmatt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 xml:space="preserve">Návštěva staré dámy </w:t>
      </w:r>
      <w:r>
        <w:rPr>
          <w:rFonts w:ascii="Cambria" w:hAnsi="Cambria" w:cs="Arial"/>
          <w:i/>
          <w:iCs/>
          <w:sz w:val="22"/>
          <w:szCs w:val="22"/>
        </w:rPr>
        <w:t>(drama)</w:t>
      </w:r>
    </w:p>
    <w:p w14:paraId="32B16A03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Eco</w:t>
      </w:r>
      <w:r>
        <w:rPr>
          <w:rFonts w:ascii="Cambria" w:hAnsi="Cambria" w:cs="Arial"/>
          <w:b/>
          <w:sz w:val="22"/>
          <w:szCs w:val="22"/>
        </w:rPr>
        <w:tab/>
      </w:r>
      <w:r>
        <w:rPr>
          <w:rFonts w:ascii="Cambria" w:hAnsi="Cambria" w:cs="Arial"/>
          <w:b/>
          <w:sz w:val="22"/>
          <w:szCs w:val="22"/>
        </w:rPr>
        <w:tab/>
      </w:r>
      <w:r>
        <w:rPr>
          <w:rFonts w:ascii="Cambria" w:hAnsi="Cambria" w:cs="Arial"/>
          <w:b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Jméno růže, překlad Zdeněk Frýbort</w:t>
      </w:r>
    </w:p>
    <w:p w14:paraId="5B3CB7B3" w14:textId="77777777" w:rsidR="00563AB4" w:rsidRDefault="00563AB4">
      <w:r>
        <w:rPr>
          <w:rFonts w:ascii="Cambria" w:hAnsi="Cambria" w:cs="Arial"/>
          <w:sz w:val="22"/>
          <w:szCs w:val="22"/>
        </w:rPr>
        <w:t>Exupéry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Malý princ, překlad Richard Podaný</w:t>
      </w:r>
    </w:p>
    <w:p w14:paraId="43603A39" w14:textId="77777777" w:rsidR="00563AB4" w:rsidRDefault="00563AB4">
      <w:r>
        <w:rPr>
          <w:rFonts w:ascii="Cambria" w:hAnsi="Cambria" w:cs="Arial"/>
          <w:sz w:val="22"/>
          <w:szCs w:val="22"/>
        </w:rPr>
        <w:t>Fitzgerald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Velký Gatsby</w:t>
      </w:r>
    </w:p>
    <w:p w14:paraId="5DA681A2" w14:textId="77777777" w:rsidR="00563AB4" w:rsidRDefault="00563AB4">
      <w:pPr>
        <w:rPr>
          <w:rFonts w:ascii="Cambria" w:hAnsi="Cambria"/>
          <w:color w:val="333333"/>
          <w:sz w:val="22"/>
          <w:szCs w:val="22"/>
          <w:highlight w:val="white"/>
        </w:rPr>
      </w:pPr>
      <w:r>
        <w:rPr>
          <w:rFonts w:ascii="Cambria" w:hAnsi="Cambria" w:cs="Arial"/>
          <w:color w:val="333333"/>
          <w:sz w:val="22"/>
          <w:szCs w:val="22"/>
          <w:highlight w:val="white"/>
        </w:rPr>
        <w:t>Ginsberg</w:t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  <w:t xml:space="preserve">Kvílení </w:t>
      </w:r>
      <w:r>
        <w:rPr>
          <w:rFonts w:ascii="Cambria" w:hAnsi="Cambria" w:cs="Arial"/>
          <w:i/>
          <w:iCs/>
          <w:color w:val="333333"/>
          <w:sz w:val="22"/>
          <w:szCs w:val="22"/>
          <w:highlight w:val="white"/>
        </w:rPr>
        <w:t>(poezie)</w:t>
      </w:r>
    </w:p>
    <w:p w14:paraId="57C81764" w14:textId="77777777" w:rsidR="00563AB4" w:rsidRDefault="00563AB4">
      <w:r>
        <w:rPr>
          <w:rFonts w:ascii="Cambria" w:hAnsi="Cambria" w:cs="Arial"/>
          <w:sz w:val="22"/>
          <w:szCs w:val="22"/>
        </w:rPr>
        <w:t>Golding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Pán much, překlad Heda Kovályová</w:t>
      </w:r>
    </w:p>
    <w:p w14:paraId="3236349D" w14:textId="5F0A28EA" w:rsidR="00563AB4" w:rsidRDefault="00563AB4">
      <w:pPr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Heller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Hlava XXII, překlad Miroslav Jindra</w:t>
      </w:r>
    </w:p>
    <w:p w14:paraId="648D4A58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Hemingway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Komu zvoní hrana, překlad Jiří Valja</w:t>
      </w:r>
    </w:p>
    <w:p w14:paraId="1B69ED9C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lastRenderedPageBreak/>
        <w:t>Hemingway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Sbohem, armádo! Překlad J. Škvorecký</w:t>
      </w:r>
    </w:p>
    <w:p w14:paraId="49CD32C4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Hemingway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Stařec a moře, překlad František Vrba</w:t>
      </w:r>
    </w:p>
    <w:p w14:paraId="602172C7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Huxley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Konec civilizace, překlad Josef Kostohryz a S. Berounský</w:t>
      </w:r>
    </w:p>
    <w:p w14:paraId="04972ECF" w14:textId="370CD728" w:rsidR="00DB75A6" w:rsidRDefault="00DB75A6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Irving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Svět podle Garpa</w:t>
      </w:r>
    </w:p>
    <w:p w14:paraId="7E3D1382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Kafka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Proces, překlad Vladimír Kafka</w:t>
      </w:r>
    </w:p>
    <w:p w14:paraId="08224C8E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Kafka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Proměna, překlad Vladimír Kafka</w:t>
      </w:r>
    </w:p>
    <w:p w14:paraId="26DF8D79" w14:textId="77777777" w:rsidR="00563AB4" w:rsidRDefault="00563AB4">
      <w:pPr>
        <w:rPr>
          <w:rFonts w:ascii="Cambria" w:hAnsi="Cambria"/>
          <w:color w:val="333333"/>
          <w:sz w:val="22"/>
          <w:szCs w:val="22"/>
          <w:highlight w:val="white"/>
        </w:rPr>
      </w:pPr>
      <w:r>
        <w:rPr>
          <w:rFonts w:ascii="Cambria" w:hAnsi="Cambria" w:cs="Arial"/>
          <w:color w:val="333333"/>
          <w:sz w:val="22"/>
          <w:szCs w:val="22"/>
          <w:highlight w:val="white"/>
        </w:rPr>
        <w:t>Kerouac</w:t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  <w:t>Na cestě</w:t>
      </w:r>
    </w:p>
    <w:p w14:paraId="69432309" w14:textId="77777777" w:rsidR="00563AB4" w:rsidRDefault="00563AB4">
      <w:r>
        <w:rPr>
          <w:rFonts w:ascii="Cambria" w:hAnsi="Cambria" w:cs="Arial"/>
          <w:sz w:val="22"/>
          <w:szCs w:val="22"/>
        </w:rPr>
        <w:t>Kesey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Vyhoďme ho z kola ven</w:t>
      </w:r>
    </w:p>
    <w:p w14:paraId="629794F5" w14:textId="2FA46A6F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Márquez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Sto roků samoty, překlad Vladimír Mede</w:t>
      </w:r>
      <w:r w:rsidR="00A27415">
        <w:rPr>
          <w:rFonts w:ascii="Cambria" w:hAnsi="Cambria" w:cs="Arial"/>
          <w:sz w:val="22"/>
          <w:szCs w:val="22"/>
        </w:rPr>
        <w:t>k</w:t>
      </w:r>
    </w:p>
    <w:p w14:paraId="6588821B" w14:textId="673E5508" w:rsidR="0076705B" w:rsidRPr="00A27415" w:rsidRDefault="0076705B">
      <w:pPr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Merle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Smrt je mým řemeslem    POZOR!!! jen do maturit 2027</w:t>
      </w:r>
    </w:p>
    <w:p w14:paraId="6C3A6387" w14:textId="55BCEA91" w:rsidR="00563AB4" w:rsidRDefault="00563AB4" w:rsidP="00A27415">
      <w:pPr>
        <w:ind w:left="2124" w:hanging="2124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Moravia</w:t>
      </w:r>
      <w:r>
        <w:rPr>
          <w:rFonts w:ascii="Cambria" w:hAnsi="Cambria" w:cs="Arial"/>
          <w:sz w:val="22"/>
          <w:szCs w:val="22"/>
        </w:rPr>
        <w:tab/>
        <w:t>Horalka, překlad J. Pokorný a A. Vildová</w:t>
      </w:r>
      <w:r w:rsidR="00A27415">
        <w:rPr>
          <w:rFonts w:ascii="Cambria" w:hAnsi="Cambria" w:cs="Arial"/>
          <w:sz w:val="22"/>
          <w:szCs w:val="22"/>
        </w:rPr>
        <w:t xml:space="preserve"> POZOR !!! v kánonu jen do maturit 2027</w:t>
      </w:r>
    </w:p>
    <w:p w14:paraId="17091ACC" w14:textId="77777777" w:rsidR="00563AB4" w:rsidRDefault="00563AB4">
      <w:r>
        <w:rPr>
          <w:rFonts w:ascii="Cambria" w:hAnsi="Cambria" w:cs="Arial"/>
          <w:sz w:val="22"/>
          <w:szCs w:val="22"/>
        </w:rPr>
        <w:t>Nabokov                          Lolita</w:t>
      </w:r>
    </w:p>
    <w:p w14:paraId="5355B530" w14:textId="77777777" w:rsidR="00563AB4" w:rsidRDefault="00563AB4">
      <w:pPr>
        <w:rPr>
          <w:rFonts w:ascii="Cambria" w:hAnsi="Cambria" w:cs="Arial"/>
          <w:b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Orwell                               Farma zvířat</w:t>
      </w:r>
    </w:p>
    <w:p w14:paraId="1A14CB4E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Orwell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1984, překlad Eva Šimečková</w:t>
      </w:r>
    </w:p>
    <w:p w14:paraId="2AC83326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Remarque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Na západní frontě klid, překlad František Gel</w:t>
      </w:r>
    </w:p>
    <w:p w14:paraId="5D5EFB0A" w14:textId="7CDAE12D" w:rsidR="00563AB4" w:rsidRDefault="00563AB4" w:rsidP="00A27415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Rolland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Petr a Lucie, překlad Jaroslav Zaorálek</w:t>
      </w:r>
      <w:r w:rsidR="00A27415">
        <w:rPr>
          <w:rFonts w:ascii="Cambria" w:hAnsi="Cambria" w:cs="Arial"/>
          <w:sz w:val="22"/>
          <w:szCs w:val="22"/>
        </w:rPr>
        <w:t xml:space="preserve">. POZOR!! V kánonu jen do maturit </w:t>
      </w:r>
    </w:p>
    <w:p w14:paraId="5E79A1F8" w14:textId="46603B76" w:rsidR="00A27415" w:rsidRDefault="00A27415" w:rsidP="00A27415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2029</w:t>
      </w:r>
    </w:p>
    <w:p w14:paraId="1FD19E5A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Salinger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Kdo chytá v žitě, překlad Luba Pellarová a Rudolf Pellar</w:t>
      </w:r>
    </w:p>
    <w:p w14:paraId="47B4B5DE" w14:textId="77777777" w:rsidR="00563AB4" w:rsidRDefault="00563AB4">
      <w:r>
        <w:rPr>
          <w:rFonts w:ascii="Cambria" w:hAnsi="Cambria" w:cs="Arial"/>
          <w:sz w:val="22"/>
          <w:szCs w:val="22"/>
        </w:rPr>
        <w:t>Seghersová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Sedmý kříž</w:t>
      </w:r>
    </w:p>
    <w:p w14:paraId="7AB1D0F3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Shaw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Pygmalion (</w:t>
      </w:r>
      <w:r>
        <w:rPr>
          <w:rFonts w:ascii="Cambria" w:hAnsi="Cambria" w:cs="Arial"/>
          <w:i/>
          <w:sz w:val="22"/>
          <w:szCs w:val="22"/>
        </w:rPr>
        <w:t>drama)</w:t>
      </w:r>
      <w:r>
        <w:rPr>
          <w:rFonts w:ascii="Cambria" w:hAnsi="Cambria" w:cs="Arial"/>
          <w:sz w:val="22"/>
          <w:szCs w:val="22"/>
        </w:rPr>
        <w:t>, překlad Milan Lukeš</w:t>
      </w:r>
    </w:p>
    <w:p w14:paraId="12A9E92D" w14:textId="77777777" w:rsidR="00563AB4" w:rsidRDefault="00563AB4">
      <w:r>
        <w:rPr>
          <w:rFonts w:ascii="Cambria" w:hAnsi="Cambria" w:cs="Arial"/>
          <w:sz w:val="22"/>
          <w:szCs w:val="22"/>
        </w:rPr>
        <w:t>Solženicyn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Jeden den Ivana Děnisoviče, překlad Sergej Machonin</w:t>
      </w:r>
    </w:p>
    <w:p w14:paraId="1B63103B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Steinbeck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 myších a lidech, překlad Vladimír Vendyš</w:t>
      </w:r>
    </w:p>
    <w:p w14:paraId="427279B4" w14:textId="77777777" w:rsidR="00563AB4" w:rsidRDefault="00563AB4">
      <w:pPr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Styron</w:t>
      </w:r>
      <w:r>
        <w:rPr>
          <w:rFonts w:ascii="Cambria" w:hAnsi="Cambria" w:cs="Arial"/>
          <w:b/>
          <w:sz w:val="22"/>
          <w:szCs w:val="22"/>
        </w:rPr>
        <w:tab/>
      </w:r>
      <w:r>
        <w:rPr>
          <w:rFonts w:ascii="Cambria" w:hAnsi="Cambria" w:cs="Arial"/>
          <w:b/>
          <w:sz w:val="22"/>
          <w:szCs w:val="22"/>
        </w:rPr>
        <w:tab/>
      </w:r>
      <w:r>
        <w:rPr>
          <w:rFonts w:ascii="Cambria" w:hAnsi="Cambria" w:cs="Arial"/>
          <w:b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 xml:space="preserve">Sophiina volba, překlad Radoslav Nenadál </w:t>
      </w:r>
    </w:p>
    <w:p w14:paraId="3CB3D92A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Šolochov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Osud člověka</w:t>
      </w:r>
    </w:p>
    <w:p w14:paraId="0F8DA646" w14:textId="3DE3F264" w:rsidR="00DB75A6" w:rsidRDefault="00DB75A6">
      <w:r>
        <w:rPr>
          <w:rFonts w:ascii="Cambria" w:hAnsi="Cambria" w:cs="Arial"/>
          <w:sz w:val="22"/>
          <w:szCs w:val="22"/>
        </w:rPr>
        <w:t>Tolkien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Pán prstenů 1-3  (celá třídílná série !)</w:t>
      </w:r>
    </w:p>
    <w:p w14:paraId="5A9EF3E0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Vonnegut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Jatka číslo 5, překlad Jaroslav Kořán</w:t>
      </w:r>
    </w:p>
    <w:p w14:paraId="1EFECD7E" w14:textId="77777777" w:rsidR="00563AB4" w:rsidRDefault="00563AB4">
      <w:pPr>
        <w:rPr>
          <w:rFonts w:ascii="Cambria" w:hAnsi="Cambria"/>
          <w:color w:val="333333"/>
          <w:sz w:val="22"/>
          <w:szCs w:val="22"/>
          <w:highlight w:val="white"/>
        </w:rPr>
      </w:pPr>
      <w:r>
        <w:rPr>
          <w:rFonts w:ascii="Cambria" w:hAnsi="Cambria" w:cs="Arial"/>
          <w:color w:val="333333"/>
          <w:sz w:val="22"/>
          <w:szCs w:val="22"/>
          <w:highlight w:val="white"/>
        </w:rPr>
        <w:t>Waltari</w:t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</w:r>
      <w:r>
        <w:rPr>
          <w:rFonts w:ascii="Cambria" w:hAnsi="Cambria" w:cs="Arial"/>
          <w:color w:val="333333"/>
          <w:sz w:val="22"/>
          <w:szCs w:val="22"/>
          <w:highlight w:val="white"/>
        </w:rPr>
        <w:tab/>
        <w:t>Egypťan Sinuhet</w:t>
      </w:r>
    </w:p>
    <w:p w14:paraId="301E0A94" w14:textId="77777777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Woolfová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Paní Dallowayová, překlad Kateřina Hilská</w:t>
      </w:r>
    </w:p>
    <w:p w14:paraId="0B88A543" w14:textId="14AB6B0A" w:rsidR="00563AB4" w:rsidRDefault="00563AB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Zamjatin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My, překlad Václav König</w:t>
      </w:r>
      <w:r w:rsidR="00A27415">
        <w:rPr>
          <w:rFonts w:ascii="Cambria" w:hAnsi="Cambria" w:cs="Arial"/>
          <w:sz w:val="22"/>
          <w:szCs w:val="22"/>
        </w:rPr>
        <w:t>. POZOR !!! v kánonu jen do maturity 2027</w:t>
      </w:r>
    </w:p>
    <w:p w14:paraId="11A411C5" w14:textId="77777777" w:rsidR="0072171D" w:rsidRDefault="0072171D">
      <w:pPr>
        <w:pStyle w:val="Nadpis1"/>
        <w:rPr>
          <w:rFonts w:ascii="Times New Roman" w:hAnsi="Times New Roman" w:cs="Times New Roman"/>
          <w:b w:val="0"/>
          <w:bCs w:val="0"/>
          <w:iCs w:val="0"/>
          <w:sz w:val="24"/>
        </w:rPr>
      </w:pPr>
    </w:p>
    <w:p w14:paraId="5E4A6059" w14:textId="7014D20D" w:rsidR="0072171D" w:rsidRDefault="00804A3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/>
          <w:i/>
          <w:sz w:val="22"/>
          <w:szCs w:val="22"/>
          <w:u w:val="single"/>
        </w:rPr>
        <w:t xml:space="preserve">ČESKÁ LITERATURA 20. A 21. </w:t>
      </w:r>
      <w:r w:rsidR="00563AB4">
        <w:rPr>
          <w:rFonts w:ascii="Cambria" w:hAnsi="Cambria" w:cs="Arial"/>
          <w:b/>
          <w:i/>
          <w:sz w:val="22"/>
          <w:szCs w:val="22"/>
          <w:u w:val="single"/>
        </w:rPr>
        <w:t xml:space="preserve">STOLETÍ </w:t>
      </w:r>
      <w:r w:rsidR="00563AB4">
        <w:rPr>
          <w:rFonts w:ascii="Cambria" w:hAnsi="Cambria" w:cs="Arial"/>
          <w:sz w:val="22"/>
          <w:szCs w:val="22"/>
        </w:rPr>
        <w:t>– VOLÍTE</w:t>
      </w:r>
      <w:r>
        <w:rPr>
          <w:rFonts w:ascii="Cambria" w:hAnsi="Cambria" w:cs="Arial"/>
          <w:sz w:val="22"/>
          <w:szCs w:val="22"/>
        </w:rPr>
        <w:t xml:space="preserve"> MINIMÁLNĚ 5 DĚL</w:t>
      </w:r>
    </w:p>
    <w:p w14:paraId="665F0F7F" w14:textId="77777777" w:rsidR="0072171D" w:rsidRDefault="00804A3D">
      <w:pPr>
        <w:rPr>
          <w:rFonts w:ascii="Cambria" w:hAnsi="Cambria" w:cs="Arial"/>
          <w:i/>
          <w:sz w:val="22"/>
          <w:szCs w:val="22"/>
          <w:u w:val="single"/>
        </w:rPr>
      </w:pPr>
      <w:r>
        <w:rPr>
          <w:rFonts w:ascii="Cambria" w:hAnsi="Cambria" w:cs="Arial"/>
          <w:i/>
          <w:sz w:val="22"/>
          <w:szCs w:val="22"/>
          <w:u w:val="single"/>
        </w:rPr>
        <w:t>POEZIE</w:t>
      </w:r>
    </w:p>
    <w:p w14:paraId="11BB413B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Bezruč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Slezské písně</w:t>
      </w:r>
    </w:p>
    <w:p w14:paraId="57C231B9" w14:textId="77777777" w:rsidR="008E4F24" w:rsidRDefault="008E4F24">
      <w:r>
        <w:rPr>
          <w:rFonts w:ascii="Cambria" w:hAnsi="Cambria" w:cs="Arial"/>
          <w:sz w:val="22"/>
          <w:szCs w:val="22"/>
        </w:rPr>
        <w:t xml:space="preserve">Blatný 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Tento večer</w:t>
      </w:r>
    </w:p>
    <w:p w14:paraId="4FFA7660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Gellner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Po nás ať přijde potopa</w:t>
      </w:r>
    </w:p>
    <w:p w14:paraId="569C177E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Hrabě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Blues pro bláznivou holku</w:t>
      </w:r>
    </w:p>
    <w:p w14:paraId="3D3E15B7" w14:textId="77777777" w:rsidR="008E4F24" w:rsidRDefault="008E4F24">
      <w:r>
        <w:rPr>
          <w:rFonts w:ascii="Cambria" w:hAnsi="Cambria" w:cs="Arial"/>
          <w:sz w:val="22"/>
          <w:szCs w:val="22"/>
        </w:rPr>
        <w:t>Hrubín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Romance</w:t>
      </w:r>
      <w:r>
        <w:rPr>
          <w:rFonts w:ascii="Cambria" w:hAnsi="Cambria" w:cs="Arial"/>
          <w:b/>
          <w:sz w:val="22"/>
          <w:szCs w:val="22"/>
        </w:rPr>
        <w:t xml:space="preserve"> </w:t>
      </w:r>
      <w:r>
        <w:rPr>
          <w:rFonts w:ascii="Cambria" w:hAnsi="Cambria" w:cs="Arial"/>
          <w:sz w:val="22"/>
          <w:szCs w:val="22"/>
        </w:rPr>
        <w:t>pro</w:t>
      </w:r>
      <w:r>
        <w:rPr>
          <w:rFonts w:ascii="Cambria" w:hAnsi="Cambria" w:cs="Arial"/>
          <w:b/>
          <w:sz w:val="22"/>
          <w:szCs w:val="22"/>
        </w:rPr>
        <w:t xml:space="preserve"> </w:t>
      </w:r>
      <w:r>
        <w:rPr>
          <w:rFonts w:ascii="Cambria" w:hAnsi="Cambria" w:cs="Arial"/>
          <w:sz w:val="22"/>
          <w:szCs w:val="22"/>
        </w:rPr>
        <w:t>křídlovku</w:t>
      </w:r>
    </w:p>
    <w:p w14:paraId="11D3D843" w14:textId="77777777" w:rsidR="008E4F24" w:rsidRDefault="008E4F24">
      <w:r>
        <w:rPr>
          <w:rFonts w:ascii="Cambria" w:hAnsi="Cambria" w:cs="Arial"/>
          <w:sz w:val="22"/>
          <w:szCs w:val="22"/>
        </w:rPr>
        <w:t>Jirous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Magorovy labutí písně</w:t>
      </w:r>
    </w:p>
    <w:p w14:paraId="071C4076" w14:textId="77777777" w:rsidR="008E4F24" w:rsidRDefault="008E4F24">
      <w:r>
        <w:rPr>
          <w:rFonts w:ascii="Cambria" w:hAnsi="Cambria" w:cs="Arial"/>
          <w:sz w:val="22"/>
          <w:szCs w:val="22"/>
        </w:rPr>
        <w:t>Kolář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Dny v roce</w:t>
      </w:r>
    </w:p>
    <w:p w14:paraId="61E1923B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Kryl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Kníška Karla Kryla</w:t>
      </w:r>
    </w:p>
    <w:p w14:paraId="25B3D773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Nezval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Básně noci</w:t>
      </w:r>
    </w:p>
    <w:p w14:paraId="7F5D0D79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Seifert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Býti básníkem</w:t>
      </w:r>
    </w:p>
    <w:p w14:paraId="2FDACBBA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Seifert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Maminka</w:t>
      </w:r>
    </w:p>
    <w:p w14:paraId="77C66048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Skácel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Metličky</w:t>
      </w:r>
    </w:p>
    <w:p w14:paraId="10688F76" w14:textId="77777777" w:rsidR="008E4F24" w:rsidRDefault="008E4F24">
      <w:r>
        <w:rPr>
          <w:rFonts w:ascii="Cambria" w:hAnsi="Cambria" w:cs="Arial"/>
          <w:sz w:val="22"/>
          <w:szCs w:val="22"/>
        </w:rPr>
        <w:t>Suchý – Šlitr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Trocha poezie (výběr z písňových textů)</w:t>
      </w:r>
    </w:p>
    <w:p w14:paraId="16546B86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Šrámek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Splav</w:t>
      </w:r>
    </w:p>
    <w:p w14:paraId="3FADBC5C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Wolker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Těžká hodina</w:t>
      </w:r>
    </w:p>
    <w:p w14:paraId="542623F0" w14:textId="77777777" w:rsidR="0072171D" w:rsidRDefault="0072171D">
      <w:pPr>
        <w:rPr>
          <w:rFonts w:ascii="Cambria" w:hAnsi="Cambria" w:cs="Arial"/>
          <w:i/>
          <w:sz w:val="22"/>
          <w:szCs w:val="22"/>
        </w:rPr>
      </w:pPr>
    </w:p>
    <w:p w14:paraId="0A72DD08" w14:textId="3DD2255C" w:rsidR="008E4F24" w:rsidRPr="00A27415" w:rsidRDefault="00804A3D">
      <w:pPr>
        <w:rPr>
          <w:rFonts w:ascii="Cambria" w:hAnsi="Cambria" w:cs="Arial"/>
          <w:i/>
          <w:sz w:val="22"/>
          <w:szCs w:val="22"/>
          <w:u w:val="single"/>
        </w:rPr>
      </w:pPr>
      <w:r>
        <w:rPr>
          <w:rFonts w:ascii="Cambria" w:hAnsi="Cambria" w:cs="Arial"/>
          <w:i/>
          <w:sz w:val="22"/>
          <w:szCs w:val="22"/>
          <w:u w:val="single"/>
        </w:rPr>
        <w:t>PRÓZA</w:t>
      </w:r>
    </w:p>
    <w:p w14:paraId="73963CF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Balabán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Možná že odcházíme</w:t>
      </w:r>
    </w:p>
    <w:p w14:paraId="65ACDCDD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Čapek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Hordubal</w:t>
      </w:r>
    </w:p>
    <w:p w14:paraId="33A1F91B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Čapek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Krakatit</w:t>
      </w:r>
    </w:p>
    <w:p w14:paraId="67DE4D15" w14:textId="12561065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Čapek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Válka s</w:t>
      </w:r>
      <w:r w:rsidR="00A4569D">
        <w:rPr>
          <w:rFonts w:ascii="Cambria" w:hAnsi="Cambria" w:cs="Arial"/>
          <w:sz w:val="22"/>
          <w:szCs w:val="22"/>
        </w:rPr>
        <w:t> </w:t>
      </w:r>
      <w:r>
        <w:rPr>
          <w:rFonts w:ascii="Cambria" w:hAnsi="Cambria" w:cs="Arial"/>
          <w:sz w:val="22"/>
          <w:szCs w:val="22"/>
        </w:rPr>
        <w:t>Mloky</w:t>
      </w:r>
    </w:p>
    <w:p w14:paraId="2140226C" w14:textId="120CFF16" w:rsidR="00A4569D" w:rsidRDefault="00A4569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lastRenderedPageBreak/>
        <w:t>Dousková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Hrdý Budžes</w:t>
      </w:r>
    </w:p>
    <w:p w14:paraId="56401B62" w14:textId="77777777" w:rsidR="008E4F24" w:rsidRDefault="008E4F24">
      <w:r>
        <w:rPr>
          <w:rFonts w:ascii="Cambria" w:hAnsi="Cambria" w:cs="Arial"/>
          <w:sz w:val="22"/>
          <w:szCs w:val="22"/>
        </w:rPr>
        <w:t>Drda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Němá barikáda</w:t>
      </w:r>
    </w:p>
    <w:p w14:paraId="746768FF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Dyk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Krysař</w:t>
      </w:r>
    </w:p>
    <w:p w14:paraId="3E33FC24" w14:textId="77777777" w:rsidR="008E4F24" w:rsidRDefault="008E4F24">
      <w:r>
        <w:rPr>
          <w:rFonts w:ascii="Cambria" w:hAnsi="Cambria" w:cs="Arial"/>
          <w:sz w:val="22"/>
          <w:szCs w:val="22"/>
        </w:rPr>
        <w:t>Fuks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Pan Theodor Mundstock</w:t>
      </w:r>
    </w:p>
    <w:p w14:paraId="6B5CD48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Fuks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Spalovač mrtvol</w:t>
      </w:r>
    </w:p>
    <w:p w14:paraId="63515A7D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Glazarová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Advent</w:t>
      </w:r>
    </w:p>
    <w:p w14:paraId="4309508A" w14:textId="77777777" w:rsidR="008E4F24" w:rsidRDefault="008E4F24">
      <w:r>
        <w:rPr>
          <w:rFonts w:ascii="Cambria" w:hAnsi="Cambria" w:cs="Arial"/>
          <w:sz w:val="22"/>
          <w:szCs w:val="22"/>
        </w:rPr>
        <w:t>Glazarová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Vlčí jáma</w:t>
      </w:r>
    </w:p>
    <w:p w14:paraId="5763A3E2" w14:textId="77777777" w:rsidR="008E4F24" w:rsidRDefault="008E4F24">
      <w:r>
        <w:rPr>
          <w:rFonts w:ascii="Cambria" w:hAnsi="Cambria" w:cs="Arial"/>
          <w:sz w:val="22"/>
          <w:szCs w:val="22"/>
        </w:rPr>
        <w:t>Hašek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Osudy dobrého vojáka Švejka za světové války</w:t>
      </w:r>
    </w:p>
    <w:p w14:paraId="2493089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Havlíček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Neviditelný</w:t>
      </w:r>
    </w:p>
    <w:p w14:paraId="37BC78FE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Havlíček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Petrolejové lampy</w:t>
      </w:r>
    </w:p>
    <w:p w14:paraId="3060CD6A" w14:textId="5C73506B" w:rsidR="00A4569D" w:rsidRDefault="00A4569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Hlaučo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Letnice</w:t>
      </w:r>
    </w:p>
    <w:p w14:paraId="547A8BB4" w14:textId="77777777" w:rsidR="008E4F24" w:rsidRDefault="008E4F24">
      <w:r>
        <w:rPr>
          <w:rFonts w:ascii="Cambria" w:hAnsi="Cambria" w:cs="Arial"/>
          <w:sz w:val="22"/>
          <w:szCs w:val="22"/>
        </w:rPr>
        <w:t>Hrabal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Obsluhoval jsem anglického krále</w:t>
      </w:r>
    </w:p>
    <w:p w14:paraId="7C4E53A6" w14:textId="77777777" w:rsidR="008E4F24" w:rsidRDefault="008E4F24">
      <w:r>
        <w:rPr>
          <w:rFonts w:ascii="Cambria" w:hAnsi="Cambria" w:cs="Arial"/>
          <w:sz w:val="22"/>
          <w:szCs w:val="22"/>
        </w:rPr>
        <w:t>Hrabal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Ostře sledované vlaky</w:t>
      </w:r>
    </w:p>
    <w:p w14:paraId="63EC10A5" w14:textId="77777777" w:rsidR="008E4F24" w:rsidRDefault="008E4F24">
      <w:r>
        <w:rPr>
          <w:rFonts w:ascii="Cambria" w:hAnsi="Cambria" w:cs="Arial"/>
          <w:sz w:val="22"/>
          <w:szCs w:val="22"/>
        </w:rPr>
        <w:t>Hrabal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Postřižiny</w:t>
      </w:r>
    </w:p>
    <w:p w14:paraId="7247883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Hrabal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Slavnosti sněženek</w:t>
      </w:r>
    </w:p>
    <w:p w14:paraId="3D40C27A" w14:textId="0133214E" w:rsidR="008E4F24" w:rsidRDefault="008E4F24">
      <w:r>
        <w:rPr>
          <w:rFonts w:ascii="Cambria" w:hAnsi="Cambria" w:cs="Arial"/>
          <w:sz w:val="22"/>
          <w:szCs w:val="22"/>
        </w:rPr>
        <w:t>Hůlová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Paměť mojí babičce</w:t>
      </w:r>
      <w:r w:rsidR="006249D9">
        <w:rPr>
          <w:rFonts w:ascii="Cambria" w:hAnsi="Cambria" w:cs="Arial"/>
          <w:sz w:val="22"/>
          <w:szCs w:val="22"/>
        </w:rPr>
        <w:t xml:space="preserve"> POZOR !!! v kánonu jen do maturity 2027</w:t>
      </w:r>
    </w:p>
    <w:p w14:paraId="787193C4" w14:textId="77777777" w:rsidR="008E4F24" w:rsidRDefault="008E4F24">
      <w:pPr>
        <w:rPr>
          <w:rFonts w:ascii="Cambria" w:hAnsi="Cambria" w:cs="Arial"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Jirotka                               Saturnin</w:t>
      </w:r>
    </w:p>
    <w:p w14:paraId="383EB10D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Kaplický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Kladivo na čarodějnice</w:t>
      </w:r>
    </w:p>
    <w:p w14:paraId="581B1A76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Körner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Adelheid</w:t>
      </w:r>
    </w:p>
    <w:p w14:paraId="22D2F96F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Körner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Údolí včel</w:t>
      </w:r>
    </w:p>
    <w:p w14:paraId="12B7E5A1" w14:textId="77777777" w:rsidR="008E4F24" w:rsidRDefault="008E4F24">
      <w:r>
        <w:rPr>
          <w:rFonts w:ascii="Cambria" w:hAnsi="Cambria" w:cs="Arial"/>
          <w:sz w:val="22"/>
          <w:szCs w:val="22"/>
        </w:rPr>
        <w:t>Kundera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Nesnesitelná lehkost bytí</w:t>
      </w:r>
    </w:p>
    <w:p w14:paraId="33F0FDD9" w14:textId="77777777" w:rsidR="008E4F24" w:rsidRDefault="008E4F24">
      <w:r>
        <w:rPr>
          <w:rFonts w:ascii="Cambria" w:hAnsi="Cambria" w:cs="Arial"/>
          <w:sz w:val="22"/>
          <w:szCs w:val="22"/>
        </w:rPr>
        <w:t>Kundera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Směšné lásky</w:t>
      </w:r>
    </w:p>
    <w:p w14:paraId="3F4735B0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Kundera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Žert</w:t>
      </w:r>
    </w:p>
    <w:p w14:paraId="35755992" w14:textId="06E29CD3" w:rsidR="00A4569D" w:rsidRDefault="00A4569D">
      <w:r>
        <w:rPr>
          <w:rFonts w:ascii="Cambria" w:hAnsi="Cambria" w:cs="Arial"/>
          <w:sz w:val="22"/>
          <w:szCs w:val="22"/>
        </w:rPr>
        <w:t>Le</w:t>
      </w:r>
      <w:r w:rsidR="0076705B">
        <w:rPr>
          <w:rFonts w:ascii="Cambria" w:hAnsi="Cambria" w:cs="Arial"/>
          <w:sz w:val="22"/>
          <w:szCs w:val="22"/>
        </w:rPr>
        <w:t>d</w:t>
      </w:r>
      <w:r>
        <w:rPr>
          <w:rFonts w:ascii="Cambria" w:hAnsi="Cambria" w:cs="Arial"/>
          <w:sz w:val="22"/>
          <w:szCs w:val="22"/>
        </w:rPr>
        <w:t>nická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Šikmý kostel (1. díl)</w:t>
      </w:r>
    </w:p>
    <w:p w14:paraId="29E38232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Lustig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Modlitba pro Kateřinu Horovitzovou</w:t>
      </w:r>
    </w:p>
    <w:p w14:paraId="4DC8D14C" w14:textId="0524B101" w:rsidR="008E4F24" w:rsidRPr="00A27415" w:rsidRDefault="008E4F24">
      <w:r>
        <w:rPr>
          <w:rFonts w:ascii="Cambria" w:hAnsi="Cambria" w:cs="Arial"/>
          <w:sz w:val="22"/>
          <w:szCs w:val="22"/>
        </w:rPr>
        <w:t>Mornštajnová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Ha</w:t>
      </w:r>
      <w:r w:rsidR="00A27415">
        <w:rPr>
          <w:rFonts w:ascii="Cambria" w:hAnsi="Cambria" w:cs="Arial"/>
          <w:sz w:val="22"/>
          <w:szCs w:val="22"/>
        </w:rPr>
        <w:t>na</w:t>
      </w:r>
    </w:p>
    <w:p w14:paraId="2C121D90" w14:textId="77777777" w:rsidR="008E4F24" w:rsidRDefault="008E4F24">
      <w:r>
        <w:rPr>
          <w:rFonts w:ascii="Cambria" w:hAnsi="Cambria" w:cs="Arial"/>
          <w:sz w:val="22"/>
          <w:szCs w:val="22"/>
        </w:rPr>
        <w:t>Olbracht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Nikola Šuhaj loupežník</w:t>
      </w:r>
      <w:r>
        <w:rPr>
          <w:rFonts w:ascii="Cambria" w:hAnsi="Cambria" w:cs="Arial"/>
          <w:sz w:val="22"/>
          <w:szCs w:val="22"/>
        </w:rPr>
        <w:tab/>
      </w:r>
    </w:p>
    <w:p w14:paraId="2CECA2F9" w14:textId="161EB646" w:rsidR="008E4F24" w:rsidRPr="00A27415" w:rsidRDefault="008E4F24">
      <w:r w:rsidRPr="00A27415">
        <w:rPr>
          <w:rFonts w:ascii="Cambria" w:hAnsi="Cambria" w:cs="Arial"/>
          <w:sz w:val="22"/>
          <w:szCs w:val="22"/>
        </w:rPr>
        <w:t>Otčenášek                        Romeo, Julie a tma</w:t>
      </w:r>
      <w:r w:rsidR="00A27415" w:rsidRPr="00A27415">
        <w:t xml:space="preserve">. </w:t>
      </w:r>
      <w:r w:rsidR="00A27415">
        <w:t>POZOR !!! v kánonu jen do maturity 2029</w:t>
      </w:r>
    </w:p>
    <w:p w14:paraId="0D3504F9" w14:textId="77777777" w:rsidR="008E4F24" w:rsidRDefault="008E4F24">
      <w:r>
        <w:rPr>
          <w:rFonts w:ascii="Cambria" w:hAnsi="Cambria" w:cs="Arial"/>
          <w:sz w:val="22"/>
          <w:szCs w:val="22"/>
        </w:rPr>
        <w:t>Pavel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Jak jsem potkal ryby</w:t>
      </w:r>
    </w:p>
    <w:p w14:paraId="460C881E" w14:textId="77777777" w:rsidR="008E4F24" w:rsidRDefault="008E4F24">
      <w:r>
        <w:rPr>
          <w:rFonts w:ascii="Cambria" w:hAnsi="Cambria" w:cs="Arial"/>
          <w:sz w:val="22"/>
          <w:szCs w:val="22"/>
        </w:rPr>
        <w:t>Pavel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Smrt krásných srnců</w:t>
      </w:r>
    </w:p>
    <w:p w14:paraId="69CEC18F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Poláček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Bylo nás pět</w:t>
      </w:r>
    </w:p>
    <w:p w14:paraId="3BE482E9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Poláček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Okresní město</w:t>
      </w:r>
    </w:p>
    <w:p w14:paraId="487EF71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Soukupová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Zmizet</w:t>
      </w:r>
    </w:p>
    <w:p w14:paraId="49D91986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Škvorecký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Zbabělci</w:t>
      </w:r>
    </w:p>
    <w:p w14:paraId="5653A65A" w14:textId="1E6979D7" w:rsidR="00A4569D" w:rsidRDefault="00A4569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Tučková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Žítkovské bohyně</w:t>
      </w:r>
    </w:p>
    <w:p w14:paraId="28B4F50F" w14:textId="77777777" w:rsidR="008E4F24" w:rsidRPr="008E4F24" w:rsidRDefault="008E4F24">
      <w:r>
        <w:rPr>
          <w:rFonts w:ascii="Cambria" w:hAnsi="Cambria" w:cs="Arial"/>
          <w:sz w:val="22"/>
          <w:szCs w:val="22"/>
        </w:rPr>
        <w:t>Urban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Hastrman</w:t>
      </w:r>
    </w:p>
    <w:p w14:paraId="412A0FF3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Vančura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Markéta Lazarová</w:t>
      </w:r>
    </w:p>
    <w:p w14:paraId="05B2AC68" w14:textId="77777777" w:rsidR="008E4F24" w:rsidRDefault="008E4F24">
      <w:r>
        <w:rPr>
          <w:rFonts w:ascii="Cambria" w:hAnsi="Cambria" w:cs="Arial"/>
          <w:sz w:val="22"/>
          <w:szCs w:val="22"/>
        </w:rPr>
        <w:t>Vančura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Rozmarné léto</w:t>
      </w:r>
    </w:p>
    <w:p w14:paraId="328CBE11" w14:textId="77777777" w:rsidR="008E4F24" w:rsidRDefault="008E4F24">
      <w:r>
        <w:rPr>
          <w:rFonts w:ascii="Cambria" w:hAnsi="Cambria" w:cs="Arial"/>
          <w:sz w:val="22"/>
          <w:szCs w:val="22"/>
        </w:rPr>
        <w:t>Viewegh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Báječná léta pod psa</w:t>
      </w:r>
    </w:p>
    <w:p w14:paraId="293D5CBA" w14:textId="77777777" w:rsidR="0072171D" w:rsidRDefault="0072171D">
      <w:pPr>
        <w:rPr>
          <w:rFonts w:ascii="Cambria" w:hAnsi="Cambria" w:cs="Arial"/>
          <w:i/>
          <w:sz w:val="22"/>
          <w:szCs w:val="22"/>
        </w:rPr>
      </w:pPr>
    </w:p>
    <w:p w14:paraId="44BA27CB" w14:textId="449142EF" w:rsidR="008E4F24" w:rsidRPr="006249D9" w:rsidRDefault="00804A3D">
      <w:pPr>
        <w:rPr>
          <w:rFonts w:ascii="Cambria" w:hAnsi="Cambria" w:cs="Arial"/>
          <w:i/>
          <w:sz w:val="22"/>
          <w:szCs w:val="22"/>
          <w:u w:val="single"/>
        </w:rPr>
      </w:pPr>
      <w:r>
        <w:rPr>
          <w:rFonts w:ascii="Cambria" w:hAnsi="Cambria" w:cs="Arial"/>
          <w:i/>
          <w:sz w:val="22"/>
          <w:szCs w:val="22"/>
          <w:u w:val="single"/>
        </w:rPr>
        <w:t>DRAMATA</w:t>
      </w:r>
    </w:p>
    <w:p w14:paraId="34955F8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Čapek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Bílá nemoc</w:t>
      </w:r>
    </w:p>
    <w:p w14:paraId="617D99A6" w14:textId="77777777" w:rsidR="008E4F24" w:rsidRDefault="008E4F24">
      <w:r>
        <w:rPr>
          <w:rFonts w:ascii="Cambria" w:hAnsi="Cambria" w:cs="Arial"/>
          <w:sz w:val="22"/>
          <w:szCs w:val="22"/>
        </w:rPr>
        <w:t>Čapek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Matka</w:t>
      </w:r>
    </w:p>
    <w:p w14:paraId="00B8304E" w14:textId="7CD8DCD9" w:rsidR="008E4F24" w:rsidRP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Čapek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RUR</w:t>
      </w:r>
    </w:p>
    <w:p w14:paraId="3521C307" w14:textId="77777777" w:rsidR="008E4F24" w:rsidRDefault="008E4F24">
      <w:r>
        <w:rPr>
          <w:rFonts w:ascii="Cambria" w:hAnsi="Cambria" w:cs="Arial"/>
          <w:sz w:val="22"/>
          <w:szCs w:val="22"/>
        </w:rPr>
        <w:t>Daněk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Vévodkyně valdštejnských vojsk</w:t>
      </w:r>
    </w:p>
    <w:p w14:paraId="6B43C134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Havel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Audience</w:t>
      </w:r>
    </w:p>
    <w:p w14:paraId="2157CF2E" w14:textId="25EB813F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Havel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 w:rsidR="006249D9">
        <w:rPr>
          <w:rFonts w:ascii="Cambria" w:hAnsi="Cambria" w:cs="Arial"/>
          <w:sz w:val="22"/>
          <w:szCs w:val="22"/>
        </w:rPr>
        <w:t>Vernisáž</w:t>
      </w:r>
    </w:p>
    <w:p w14:paraId="40B3ED81" w14:textId="77777777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Jirásek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Lucerna</w:t>
      </w:r>
    </w:p>
    <w:p w14:paraId="009EBCAD" w14:textId="28047723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Smoljak – Svěrák</w:t>
      </w:r>
      <w:r>
        <w:rPr>
          <w:rFonts w:ascii="Cambria" w:hAnsi="Cambria" w:cs="Arial"/>
          <w:sz w:val="22"/>
          <w:szCs w:val="22"/>
        </w:rPr>
        <w:tab/>
        <w:t>České nebe</w:t>
      </w:r>
    </w:p>
    <w:p w14:paraId="51AB46E1" w14:textId="1FF83C62" w:rsidR="008E4F24" w:rsidRDefault="008E4F24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Smoljak – Svěrák</w:t>
      </w:r>
      <w:r>
        <w:rPr>
          <w:rFonts w:ascii="Cambria" w:hAnsi="Cambria" w:cs="Arial"/>
          <w:sz w:val="22"/>
          <w:szCs w:val="22"/>
        </w:rPr>
        <w:tab/>
        <w:t>Dlouhý, Široký a Krátkozraký</w:t>
      </w:r>
    </w:p>
    <w:p w14:paraId="32CAF77C" w14:textId="77777777" w:rsidR="008E4F24" w:rsidRDefault="008E4F24">
      <w:r>
        <w:rPr>
          <w:rFonts w:ascii="Cambria" w:hAnsi="Cambria" w:cs="Arial"/>
          <w:sz w:val="22"/>
          <w:szCs w:val="22"/>
        </w:rPr>
        <w:t>V + W</w:t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ab/>
        <w:t>Osel a stín</w:t>
      </w:r>
    </w:p>
    <w:p w14:paraId="71D6AB48" w14:textId="77777777" w:rsidR="0072171D" w:rsidRDefault="0072171D">
      <w:pPr>
        <w:rPr>
          <w:rFonts w:ascii="Cambria" w:hAnsi="Cambria" w:cs="Arial"/>
          <w:sz w:val="22"/>
          <w:szCs w:val="22"/>
        </w:rPr>
      </w:pPr>
    </w:p>
    <w:p w14:paraId="5375D73A" w14:textId="77777777" w:rsidR="0072171D" w:rsidRDefault="0072171D">
      <w:pPr>
        <w:rPr>
          <w:rFonts w:ascii="Cambria" w:hAnsi="Cambria" w:cs="Arial"/>
          <w:sz w:val="22"/>
          <w:szCs w:val="22"/>
        </w:rPr>
      </w:pPr>
    </w:p>
    <w:p w14:paraId="6ACE9F77" w14:textId="76402CFD" w:rsidR="0072171D" w:rsidRDefault="00D62992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Kralupy nad Vltavou,                                                              Andrej Plecháček, v. r.</w:t>
      </w:r>
    </w:p>
    <w:p w14:paraId="13C87871" w14:textId="5A5E6BD3" w:rsidR="0072171D" w:rsidRPr="00DB75A6" w:rsidRDefault="00804A3D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lastRenderedPageBreak/>
        <w:t>15</w:t>
      </w:r>
      <w:r w:rsidR="00D62992">
        <w:rPr>
          <w:rFonts w:ascii="Cambria" w:hAnsi="Cambria" w:cs="Arial"/>
          <w:sz w:val="22"/>
          <w:szCs w:val="22"/>
        </w:rPr>
        <w:t>. 9. 202</w:t>
      </w:r>
      <w:r w:rsidR="00DB75A6">
        <w:rPr>
          <w:rFonts w:ascii="Cambria" w:hAnsi="Cambria" w:cs="Arial"/>
          <w:sz w:val="22"/>
          <w:szCs w:val="22"/>
        </w:rPr>
        <w:t>6</w:t>
      </w:r>
      <w:r w:rsidR="00D62992">
        <w:rPr>
          <w:rFonts w:ascii="Cambria" w:hAnsi="Cambria" w:cs="Arial"/>
          <w:sz w:val="22"/>
          <w:szCs w:val="22"/>
        </w:rPr>
        <w:t xml:space="preserve">                                                                                       ředitel školy                                                                  </w:t>
      </w:r>
    </w:p>
    <w:sectPr w:rsidR="0072171D" w:rsidRPr="00DB75A6">
      <w:pgSz w:w="11906" w:h="16838"/>
      <w:pgMar w:top="1418" w:right="1418" w:bottom="1418" w:left="1418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71D"/>
    <w:rsid w:val="00190494"/>
    <w:rsid w:val="00221470"/>
    <w:rsid w:val="00450007"/>
    <w:rsid w:val="00563AB4"/>
    <w:rsid w:val="006229D5"/>
    <w:rsid w:val="006249D9"/>
    <w:rsid w:val="0072171D"/>
    <w:rsid w:val="0073415E"/>
    <w:rsid w:val="0076705B"/>
    <w:rsid w:val="00804A3D"/>
    <w:rsid w:val="00884371"/>
    <w:rsid w:val="008E4F24"/>
    <w:rsid w:val="00A27415"/>
    <w:rsid w:val="00A4569D"/>
    <w:rsid w:val="00BD0D52"/>
    <w:rsid w:val="00D62992"/>
    <w:rsid w:val="00DB4F5B"/>
    <w:rsid w:val="00DB75A6"/>
    <w:rsid w:val="00F26599"/>
    <w:rsid w:val="00F8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8FB6"/>
  <w15:docId w15:val="{6E89D968-9738-46C7-983F-1363159B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307C1"/>
    <w:rPr>
      <w:color w:val="00000A"/>
      <w:sz w:val="24"/>
      <w:szCs w:val="24"/>
    </w:rPr>
  </w:style>
  <w:style w:type="paragraph" w:styleId="Nadpis1">
    <w:name w:val="heading 1"/>
    <w:basedOn w:val="Normln"/>
    <w:qFormat/>
    <w:rsid w:val="00C307C1"/>
    <w:pPr>
      <w:keepNext/>
      <w:outlineLvl w:val="0"/>
    </w:pPr>
    <w:rPr>
      <w:rFonts w:ascii="Arial" w:hAnsi="Arial" w:cs="Arial"/>
      <w:b/>
      <w:bCs/>
      <w:i/>
      <w:iCs/>
      <w:sz w:val="20"/>
    </w:rPr>
  </w:style>
  <w:style w:type="paragraph" w:styleId="Nadpis2">
    <w:name w:val="heading 2"/>
    <w:basedOn w:val="Normln"/>
    <w:qFormat/>
    <w:rsid w:val="00C307C1"/>
    <w:pPr>
      <w:keepNext/>
      <w:outlineLvl w:val="1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link w:val="Textbubliny"/>
    <w:qFormat/>
    <w:rsid w:val="009C57D7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qFormat/>
    <w:rsid w:val="00C307C1"/>
    <w:pPr>
      <w:jc w:val="center"/>
    </w:pPr>
    <w:rPr>
      <w:rFonts w:ascii="Arial" w:hAnsi="Arial" w:cs="Arial"/>
      <w:b/>
      <w:bCs/>
      <w:sz w:val="20"/>
    </w:rPr>
  </w:style>
  <w:style w:type="paragraph" w:styleId="Podnadpis">
    <w:name w:val="Subtitle"/>
    <w:basedOn w:val="Normln"/>
    <w:qFormat/>
    <w:rsid w:val="00C307C1"/>
    <w:rPr>
      <w:rFonts w:ascii="Arial" w:hAnsi="Arial" w:cs="Arial"/>
      <w:b/>
      <w:bCs/>
      <w:i/>
      <w:iCs/>
      <w:sz w:val="20"/>
    </w:rPr>
  </w:style>
  <w:style w:type="paragraph" w:styleId="Textbubliny">
    <w:name w:val="Balloon Text"/>
    <w:basedOn w:val="Normln"/>
    <w:link w:val="TextbublinyChar"/>
    <w:qFormat/>
    <w:rsid w:val="009C57D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3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DF137-FFB9-48F1-AE57-AD96AF61A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1074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Kánon titulů české a světové literatury k maturitě z ČJL</vt:lpstr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Kánon titulů české a světové literatury k maturitě z ČJL</dc:title>
  <dc:subject/>
  <dc:creator>install</dc:creator>
  <dc:description/>
  <cp:lastModifiedBy>Vlasta Honická</cp:lastModifiedBy>
  <cp:revision>8</cp:revision>
  <cp:lastPrinted>2015-09-30T07:21:00Z</cp:lastPrinted>
  <dcterms:created xsi:type="dcterms:W3CDTF">2026-08-25T09:13:00Z</dcterms:created>
  <dcterms:modified xsi:type="dcterms:W3CDTF">2026-09-21T06:14:00Z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